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C68B" w14:textId="77777777" w:rsidR="00D1499B" w:rsidRPr="003455E6" w:rsidRDefault="00D1499B" w:rsidP="00D1499B">
      <w:pPr>
        <w:pBdr>
          <w:bottom w:val="single" w:sz="4" w:space="1" w:color="auto"/>
        </w:pBdr>
      </w:pPr>
      <w:bookmarkStart w:id="0" w:name="_GoBack"/>
      <w:r w:rsidRPr="003455E6">
        <w:t>Editorial</w:t>
      </w:r>
    </w:p>
    <w:p w14:paraId="5050578C" w14:textId="77777777" w:rsidR="00C61C9D" w:rsidRPr="003455E6" w:rsidRDefault="00C61C9D" w:rsidP="00C61C9D">
      <w:pPr>
        <w:spacing w:before="120" w:after="120" w:line="360" w:lineRule="auto"/>
        <w:ind w:firstLine="284"/>
        <w:jc w:val="both"/>
      </w:pPr>
    </w:p>
    <w:p w14:paraId="0FD05B67" w14:textId="1355923F" w:rsidR="00636AFC" w:rsidRPr="003455E6" w:rsidRDefault="001F34CB" w:rsidP="00C61C9D">
      <w:pPr>
        <w:spacing w:before="120" w:after="120" w:line="360" w:lineRule="auto"/>
        <w:ind w:firstLine="284"/>
        <w:jc w:val="both"/>
      </w:pPr>
      <w:r w:rsidRPr="003455E6">
        <w:t xml:space="preserve">El secreto del progreso </w:t>
      </w:r>
      <w:r w:rsidR="001E3D0B" w:rsidRPr="003455E6">
        <w:t>de</w:t>
      </w:r>
      <w:r w:rsidRPr="003455E6">
        <w:t xml:space="preserve"> la ciencia se centra en la </w:t>
      </w:r>
      <w:r w:rsidR="00766B10" w:rsidRPr="003455E6">
        <w:t>investigación</w:t>
      </w:r>
      <w:r w:rsidR="00E86D21" w:rsidRPr="003455E6">
        <w:t>. P</w:t>
      </w:r>
      <w:r w:rsidR="00766B10" w:rsidRPr="003455E6">
        <w:t xml:space="preserve">ero de poco </w:t>
      </w:r>
      <w:r w:rsidR="00BA25AC" w:rsidRPr="003455E6">
        <w:t>val</w:t>
      </w:r>
      <w:r w:rsidR="0096462A" w:rsidRPr="003455E6">
        <w:t>d</w:t>
      </w:r>
      <w:r w:rsidR="00766B10" w:rsidRPr="003455E6">
        <w:t xml:space="preserve">ría ésta sin la </w:t>
      </w:r>
      <w:r w:rsidRPr="003455E6">
        <w:t>comunicación</w:t>
      </w:r>
      <w:r w:rsidR="00766B10" w:rsidRPr="003455E6">
        <w:t xml:space="preserve"> de sus resultados</w:t>
      </w:r>
      <w:r w:rsidRPr="003455E6">
        <w:t xml:space="preserve">. </w:t>
      </w:r>
      <w:r w:rsidR="00766B10" w:rsidRPr="003455E6">
        <w:t xml:space="preserve">La publicación </w:t>
      </w:r>
      <w:r w:rsidRPr="003455E6">
        <w:t xml:space="preserve">es la parte final del trabajo de investigación </w:t>
      </w:r>
      <w:r w:rsidR="00D12124" w:rsidRPr="003455E6">
        <w:t>y a su vez exige un alto nivel de</w:t>
      </w:r>
      <w:r w:rsidRPr="003455E6">
        <w:t xml:space="preserve"> responsab</w:t>
      </w:r>
      <w:r w:rsidR="00D12124" w:rsidRPr="003455E6">
        <w:t>ilidad</w:t>
      </w:r>
      <w:r w:rsidRPr="003455E6">
        <w:t xml:space="preserve">. </w:t>
      </w:r>
      <w:r w:rsidR="00D12124" w:rsidRPr="003455E6">
        <w:t xml:space="preserve">¿De qué serviría un excelente trabajo de investigación clínica o básica si no damos a conocer al resto de la comunidad científica si nuestro esfuerzo puede </w:t>
      </w:r>
      <w:r w:rsidR="007F77D3" w:rsidRPr="003455E6">
        <w:t>aumentar</w:t>
      </w:r>
      <w:r w:rsidR="00D12124" w:rsidRPr="003455E6">
        <w:t xml:space="preserve"> el conocimiento básico de la ciencia o </w:t>
      </w:r>
      <w:r w:rsidR="00576A55" w:rsidRPr="003455E6">
        <w:t>si puede</w:t>
      </w:r>
      <w:r w:rsidR="00D12124" w:rsidRPr="003455E6">
        <w:t xml:space="preserve"> mejorar la salud de nuestros pacientes?</w:t>
      </w:r>
      <w:r w:rsidRPr="003455E6">
        <w:t xml:space="preserve"> La respuesta es </w:t>
      </w:r>
      <w:r w:rsidR="00E86D21" w:rsidRPr="003455E6">
        <w:t xml:space="preserve">de </w:t>
      </w:r>
      <w:r w:rsidRPr="003455E6">
        <w:t>nada.</w:t>
      </w:r>
    </w:p>
    <w:p w14:paraId="5D1503D7" w14:textId="0029327E" w:rsidR="00B4538E" w:rsidRPr="003455E6" w:rsidRDefault="00B213C4" w:rsidP="00C61C9D">
      <w:pPr>
        <w:spacing w:before="120" w:after="120" w:line="360" w:lineRule="auto"/>
        <w:ind w:firstLine="284"/>
        <w:jc w:val="both"/>
      </w:pPr>
      <w:r w:rsidRPr="003455E6">
        <w:t>Adicionalmente, e</w:t>
      </w:r>
      <w:r w:rsidR="001F34CB" w:rsidRPr="003455E6">
        <w:t>n est</w:t>
      </w:r>
      <w:r w:rsidR="00D12124" w:rsidRPr="003455E6">
        <w:t>e requisito</w:t>
      </w:r>
      <w:r w:rsidR="001F34CB" w:rsidRPr="003455E6">
        <w:t xml:space="preserve"> de comunicar se ha centrado </w:t>
      </w:r>
      <w:r w:rsidR="00D12124" w:rsidRPr="003455E6">
        <w:t xml:space="preserve">de forma significativa </w:t>
      </w:r>
      <w:r w:rsidR="001F34CB" w:rsidRPr="003455E6">
        <w:t xml:space="preserve">la valoración de la excelencia y la promoción profesional de </w:t>
      </w:r>
      <w:r w:rsidR="00E86D21" w:rsidRPr="003455E6">
        <w:t>l</w:t>
      </w:r>
      <w:r w:rsidR="001F34CB" w:rsidRPr="003455E6">
        <w:t>os investigadores.</w:t>
      </w:r>
    </w:p>
    <w:p w14:paraId="2C543B3B" w14:textId="296D319C" w:rsidR="00E10B6E" w:rsidRPr="003455E6" w:rsidRDefault="00E10B6E" w:rsidP="00C61C9D">
      <w:pPr>
        <w:spacing w:before="120" w:after="120" w:line="360" w:lineRule="auto"/>
        <w:ind w:firstLine="284"/>
        <w:jc w:val="both"/>
      </w:pPr>
      <w:r w:rsidRPr="003455E6">
        <w:t xml:space="preserve">Esta comunicación se hace fundamentalmente a través de la escritura científica. Para dominarla es necesario tener algo que decir y saber </w:t>
      </w:r>
      <w:r w:rsidR="00B213C4" w:rsidRPr="003455E6">
        <w:t>decirlo</w:t>
      </w:r>
      <w:r w:rsidRPr="003455E6">
        <w:t>. Para ello</w:t>
      </w:r>
      <w:r w:rsidR="007F77D3" w:rsidRPr="003455E6">
        <w:t>,</w:t>
      </w:r>
      <w:r w:rsidRPr="003455E6">
        <w:t xml:space="preserve"> existe una estructura básica y a ello se acompaña</w:t>
      </w:r>
      <w:r w:rsidR="007F77D3" w:rsidRPr="003455E6">
        <w:t>n</w:t>
      </w:r>
      <w:r w:rsidRPr="003455E6">
        <w:t xml:space="preserve"> las recomendaciones de los editores que </w:t>
      </w:r>
      <w:r w:rsidR="00602907" w:rsidRPr="003455E6">
        <w:t>imprimen</w:t>
      </w:r>
      <w:r w:rsidR="007F77D3" w:rsidRPr="003455E6">
        <w:t xml:space="preserve"> las</w:t>
      </w:r>
      <w:r w:rsidRPr="003455E6">
        <w:t xml:space="preserve"> particularidades de cada publicación.</w:t>
      </w:r>
    </w:p>
    <w:p w14:paraId="71AD3F91" w14:textId="4AD47857" w:rsidR="005721AD" w:rsidRPr="003455E6" w:rsidRDefault="00E10B6E" w:rsidP="00C61C9D">
      <w:pPr>
        <w:spacing w:before="120" w:after="120" w:line="360" w:lineRule="auto"/>
        <w:ind w:firstLine="284"/>
        <w:jc w:val="both"/>
      </w:pPr>
      <w:r w:rsidRPr="003455E6">
        <w:t>Con la proliferación de los congresos científicos se ha creado la oportunidad de que la difusión de este conocimiento se haga en un corto espacio de tiempo, el que dura una comunicación</w:t>
      </w:r>
      <w:r w:rsidR="005721AD" w:rsidRPr="003455E6">
        <w:t>,</w:t>
      </w:r>
      <w:r w:rsidRPr="003455E6">
        <w:t xml:space="preserve"> y se ha añadido un valor </w:t>
      </w:r>
      <w:r w:rsidR="005721AD" w:rsidRPr="003455E6">
        <w:t xml:space="preserve">para los </w:t>
      </w:r>
      <w:r w:rsidR="00602907" w:rsidRPr="003455E6">
        <w:t>profesionales</w:t>
      </w:r>
      <w:r w:rsidR="005721AD" w:rsidRPr="003455E6">
        <w:t xml:space="preserve"> emergentes</w:t>
      </w:r>
      <w:r w:rsidR="00602907" w:rsidRPr="003455E6">
        <w:t>,</w:t>
      </w:r>
      <w:r w:rsidRPr="003455E6">
        <w:t xml:space="preserve"> el entrenamiento en la comunicación oral. Una habilidad que no se trabaja en nuestro entorno durante el periodo de formación básica de los estudiantes. </w:t>
      </w:r>
    </w:p>
    <w:p w14:paraId="7BE4C6E0" w14:textId="33891F84" w:rsidR="00E10B6E" w:rsidRPr="003455E6" w:rsidRDefault="00E86D21" w:rsidP="00C61C9D">
      <w:pPr>
        <w:spacing w:before="120" w:after="120" w:line="360" w:lineRule="auto"/>
        <w:ind w:firstLine="284"/>
        <w:jc w:val="both"/>
      </w:pPr>
      <w:r w:rsidRPr="003455E6">
        <w:t>Por el contrario, l</w:t>
      </w:r>
      <w:r w:rsidR="00E10B6E" w:rsidRPr="003455E6">
        <w:t>a comunicación oral, si bien se hace de forma estructurada, no lo es en la misma medida que un escrito científico.</w:t>
      </w:r>
      <w:r w:rsidR="00602907" w:rsidRPr="003455E6">
        <w:t xml:space="preserve"> No son comparables leer un libro y ver su </w:t>
      </w:r>
      <w:r w:rsidRPr="003455E6">
        <w:t>réplica</w:t>
      </w:r>
      <w:r w:rsidR="00602907" w:rsidRPr="003455E6">
        <w:t xml:space="preserve"> en forma de película.</w:t>
      </w:r>
    </w:p>
    <w:p w14:paraId="30ACBC54" w14:textId="74CC72AE" w:rsidR="0096462A" w:rsidRPr="003455E6" w:rsidRDefault="0096462A" w:rsidP="00C61C9D">
      <w:pPr>
        <w:spacing w:before="120" w:after="120" w:line="360" w:lineRule="auto"/>
        <w:ind w:firstLine="284"/>
        <w:jc w:val="both"/>
      </w:pPr>
      <w:r w:rsidRPr="003455E6">
        <w:t>Lamentablemente, el esfuerzo que se hace en la preparación de</w:t>
      </w:r>
      <w:r w:rsidR="00602907" w:rsidRPr="003455E6">
        <w:t xml:space="preserve"> </w:t>
      </w:r>
      <w:r w:rsidRPr="003455E6">
        <w:t xml:space="preserve">una comunicación oral en pocas </w:t>
      </w:r>
      <w:r w:rsidR="00AF32F6" w:rsidRPr="003455E6">
        <w:t>ocasiones se</w:t>
      </w:r>
      <w:r w:rsidRPr="003455E6">
        <w:t xml:space="preserve"> ve </w:t>
      </w:r>
      <w:r w:rsidR="00AF32F6" w:rsidRPr="003455E6">
        <w:t>traducida</w:t>
      </w:r>
      <w:r w:rsidRPr="003455E6">
        <w:t xml:space="preserve"> en forma escrita</w:t>
      </w:r>
      <w:r w:rsidR="00A60B1B" w:rsidRPr="003455E6">
        <w:t>, l</w:t>
      </w:r>
      <w:r w:rsidRPr="003455E6">
        <w:t>a única forma de recuperació</w:t>
      </w:r>
      <w:r w:rsidR="00D1499B" w:rsidRPr="003455E6">
        <w:t xml:space="preserve">n </w:t>
      </w:r>
      <w:r w:rsidR="00AF32F6" w:rsidRPr="003455E6">
        <w:t xml:space="preserve">de la información que contiene </w:t>
      </w:r>
      <w:r w:rsidRPr="003455E6">
        <w:t>todos sus detalles. Mientras que la comunicación oral solo es be</w:t>
      </w:r>
      <w:r w:rsidR="00602907" w:rsidRPr="003455E6">
        <w:t>n</w:t>
      </w:r>
      <w:r w:rsidRPr="003455E6">
        <w:t xml:space="preserve">eficiosa para aquellos que la escuchan, la escrita permanece para todo aquel que </w:t>
      </w:r>
      <w:r w:rsidR="00D1499B" w:rsidRPr="003455E6">
        <w:t xml:space="preserve">con el paso del tiempo </w:t>
      </w:r>
      <w:r w:rsidRPr="003455E6">
        <w:t>qu</w:t>
      </w:r>
      <w:r w:rsidR="00602907" w:rsidRPr="003455E6">
        <w:t>i</w:t>
      </w:r>
      <w:r w:rsidRPr="003455E6">
        <w:t>era revisarla y contrastarla.</w:t>
      </w:r>
    </w:p>
    <w:p w14:paraId="06ABB061" w14:textId="0F0B6F3D" w:rsidR="0096462A" w:rsidRPr="003455E6" w:rsidRDefault="0096462A" w:rsidP="00C61C9D">
      <w:pPr>
        <w:spacing w:before="120" w:after="120" w:line="360" w:lineRule="auto"/>
        <w:ind w:firstLine="284"/>
        <w:jc w:val="both"/>
      </w:pPr>
      <w:r w:rsidRPr="003455E6">
        <w:t>Desde esta revista se impone un estímulo</w:t>
      </w:r>
      <w:r w:rsidR="00D1499B" w:rsidRPr="003455E6">
        <w:t xml:space="preserve"> </w:t>
      </w:r>
      <w:r w:rsidRPr="003455E6">
        <w:t xml:space="preserve">para que aquellos trabajos que se ofrezcan durante los congresos científicos, </w:t>
      </w:r>
      <w:r w:rsidR="00D1499B" w:rsidRPr="003455E6">
        <w:t xml:space="preserve">en forma de comunicación oral o </w:t>
      </w:r>
      <w:r w:rsidR="00AF32F6" w:rsidRPr="003455E6">
        <w:t>de póster</w:t>
      </w:r>
      <w:r w:rsidR="00D1499B" w:rsidRPr="003455E6">
        <w:t xml:space="preserve">, </w:t>
      </w:r>
      <w:r w:rsidRPr="003455E6">
        <w:t>m</w:t>
      </w:r>
      <w:r w:rsidR="00D1499B" w:rsidRPr="003455E6">
        <w:t>á</w:t>
      </w:r>
      <w:r w:rsidRPr="003455E6">
        <w:t>xime si han sido premiados</w:t>
      </w:r>
      <w:r w:rsidR="00D1499B" w:rsidRPr="003455E6">
        <w:t>,</w:t>
      </w:r>
      <w:r w:rsidRPr="003455E6">
        <w:t xml:space="preserve"> tengan su forma de </w:t>
      </w:r>
      <w:r w:rsidR="00D1499B" w:rsidRPr="003455E6">
        <w:t>trasmisión</w:t>
      </w:r>
      <w:r w:rsidRPr="003455E6">
        <w:t xml:space="preserve"> </w:t>
      </w:r>
      <w:r w:rsidR="00D1499B" w:rsidRPr="003455E6">
        <w:t>recuperable</w:t>
      </w:r>
      <w:r w:rsidR="00AF32F6" w:rsidRPr="003455E6">
        <w:t xml:space="preserve"> como</w:t>
      </w:r>
      <w:r w:rsidR="00D1499B" w:rsidRPr="003455E6">
        <w:t xml:space="preserve"> artículo </w:t>
      </w:r>
      <w:r w:rsidR="00D1499B" w:rsidRPr="003455E6">
        <w:lastRenderedPageBreak/>
        <w:t>publicado en papel</w:t>
      </w:r>
      <w:r w:rsidRPr="003455E6">
        <w:t>.</w:t>
      </w:r>
      <w:r w:rsidR="00AF32F6" w:rsidRPr="003455E6">
        <w:t xml:space="preserve"> </w:t>
      </w:r>
      <w:r w:rsidRPr="003455E6">
        <w:t>Es propósi</w:t>
      </w:r>
      <w:r w:rsidR="00D1499B" w:rsidRPr="003455E6">
        <w:t>t</w:t>
      </w:r>
      <w:r w:rsidRPr="003455E6">
        <w:t xml:space="preserve">o </w:t>
      </w:r>
      <w:r w:rsidR="00AF32F6" w:rsidRPr="003455E6">
        <w:t xml:space="preserve">firme </w:t>
      </w:r>
      <w:r w:rsidRPr="003455E6">
        <w:t>de este equipo editorial vincular la producción científica durante las reuniones científicas a la traducción escrita de este esfuerzo en nuestr</w:t>
      </w:r>
      <w:r w:rsidR="00D1499B" w:rsidRPr="003455E6">
        <w:t>o</w:t>
      </w:r>
      <w:r w:rsidRPr="003455E6">
        <w:t xml:space="preserve"> </w:t>
      </w:r>
      <w:r w:rsidR="00D1499B" w:rsidRPr="003455E6">
        <w:t>órgano de comunicación</w:t>
      </w:r>
      <w:r w:rsidR="00AF32F6" w:rsidRPr="003455E6">
        <w:t>, la revista de la SATO</w:t>
      </w:r>
      <w:r w:rsidRPr="003455E6">
        <w:t>.</w:t>
      </w:r>
    </w:p>
    <w:p w14:paraId="402C5E59" w14:textId="076E8F27" w:rsidR="0096462A" w:rsidRPr="003455E6" w:rsidRDefault="00D1499B" w:rsidP="00C61C9D">
      <w:pPr>
        <w:spacing w:before="120" w:after="120" w:line="360" w:lineRule="auto"/>
        <w:ind w:firstLine="284"/>
        <w:jc w:val="both"/>
      </w:pPr>
      <w:r w:rsidRPr="003455E6">
        <w:t>É</w:t>
      </w:r>
      <w:r w:rsidR="0096462A" w:rsidRPr="003455E6">
        <w:t xml:space="preserve">ste debe ser un deseo y un compromiso de todos. </w:t>
      </w:r>
    </w:p>
    <w:p w14:paraId="4FE8C075" w14:textId="77777777" w:rsidR="00D1499B" w:rsidRPr="003455E6" w:rsidRDefault="00D1499B" w:rsidP="00D1499B">
      <w:pPr>
        <w:jc w:val="right"/>
      </w:pPr>
    </w:p>
    <w:p w14:paraId="4C5F0DEE" w14:textId="77777777" w:rsidR="00D1499B" w:rsidRPr="003455E6" w:rsidRDefault="00D1499B" w:rsidP="00D1499B">
      <w:pPr>
        <w:jc w:val="right"/>
      </w:pPr>
    </w:p>
    <w:p w14:paraId="377677AD" w14:textId="2F2C2A49" w:rsidR="00D1499B" w:rsidRPr="003455E6" w:rsidRDefault="00D1499B" w:rsidP="00D1499B">
      <w:pPr>
        <w:jc w:val="right"/>
      </w:pPr>
      <w:r w:rsidRPr="003455E6">
        <w:t>Plácido Zamora Navas</w:t>
      </w:r>
    </w:p>
    <w:p w14:paraId="5CB08AD7" w14:textId="40BAF6F9" w:rsidR="00D1499B" w:rsidRPr="003455E6" w:rsidRDefault="00D1499B" w:rsidP="00D1499B">
      <w:pPr>
        <w:jc w:val="right"/>
      </w:pPr>
      <w:r w:rsidRPr="003455E6">
        <w:t>Director de la revista SATO</w:t>
      </w:r>
    </w:p>
    <w:p w14:paraId="72175A60" w14:textId="04F30BCA" w:rsidR="0096462A" w:rsidRPr="003455E6" w:rsidRDefault="0096462A"/>
    <w:p w14:paraId="29548C69" w14:textId="0B240B96" w:rsidR="00F60A21" w:rsidRPr="003455E6" w:rsidRDefault="00F60A21">
      <w:r w:rsidRPr="003455E6">
        <w:t xml:space="preserve"> </w:t>
      </w:r>
      <w:bookmarkEnd w:id="0"/>
    </w:p>
    <w:sectPr w:rsidR="00F60A21" w:rsidRPr="003455E6" w:rsidSect="00F47D2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CB"/>
    <w:rsid w:val="001E2707"/>
    <w:rsid w:val="001E3D0B"/>
    <w:rsid w:val="001F34CB"/>
    <w:rsid w:val="003455E6"/>
    <w:rsid w:val="003A4901"/>
    <w:rsid w:val="004A29E0"/>
    <w:rsid w:val="005721AD"/>
    <w:rsid w:val="00576A55"/>
    <w:rsid w:val="00602907"/>
    <w:rsid w:val="00636AFC"/>
    <w:rsid w:val="00766B10"/>
    <w:rsid w:val="007F77D3"/>
    <w:rsid w:val="00927BB7"/>
    <w:rsid w:val="0096462A"/>
    <w:rsid w:val="00A60B1B"/>
    <w:rsid w:val="00AF32F6"/>
    <w:rsid w:val="00B213C4"/>
    <w:rsid w:val="00B4538E"/>
    <w:rsid w:val="00BA25AC"/>
    <w:rsid w:val="00C6068F"/>
    <w:rsid w:val="00C61C9D"/>
    <w:rsid w:val="00D12124"/>
    <w:rsid w:val="00D1499B"/>
    <w:rsid w:val="00E10B6E"/>
    <w:rsid w:val="00E86D21"/>
    <w:rsid w:val="00F47D2B"/>
    <w:rsid w:val="00F60A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50046F1"/>
  <w15:chartTrackingRefBased/>
  <w15:docId w15:val="{C023B23F-4288-EA4B-9E7B-63723360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2019-01-11T20:27:00Z</dcterms:created>
  <dcterms:modified xsi:type="dcterms:W3CDTF">2019-01-13T22:43:00Z</dcterms:modified>
</cp:coreProperties>
</file>